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12EF2" w14:textId="77777777" w:rsidR="00833228" w:rsidRDefault="00000000">
      <w:pPr>
        <w:pStyle w:val="BodyA"/>
        <w:jc w:val="center"/>
        <w:rPr>
          <w:b/>
          <w:bCs/>
          <w:sz w:val="24"/>
          <w:szCs w:val="24"/>
        </w:rPr>
      </w:pPr>
      <w:proofErr w:type="spellStart"/>
      <w:r>
        <w:rPr>
          <w:b/>
          <w:bCs/>
          <w:sz w:val="24"/>
          <w:szCs w:val="24"/>
        </w:rPr>
        <w:t>Prebbleton</w:t>
      </w:r>
      <w:proofErr w:type="spellEnd"/>
      <w:r>
        <w:rPr>
          <w:b/>
          <w:bCs/>
          <w:sz w:val="24"/>
          <w:szCs w:val="24"/>
        </w:rPr>
        <w:t xml:space="preserve"> Community Association Inc Minutes</w:t>
      </w:r>
    </w:p>
    <w:p w14:paraId="6722DD44" w14:textId="77777777" w:rsidR="00833228" w:rsidRDefault="00000000">
      <w:pPr>
        <w:pStyle w:val="BodyA"/>
        <w:jc w:val="center"/>
        <w:rPr>
          <w:b/>
          <w:bCs/>
          <w:sz w:val="24"/>
          <w:szCs w:val="24"/>
        </w:rPr>
      </w:pPr>
      <w:r>
        <w:rPr>
          <w:b/>
          <w:bCs/>
          <w:sz w:val="24"/>
          <w:szCs w:val="24"/>
        </w:rPr>
        <w:t xml:space="preserve">Tues 21st November 2023 at 7.00pm at </w:t>
      </w:r>
      <w:proofErr w:type="spellStart"/>
      <w:r>
        <w:rPr>
          <w:b/>
          <w:bCs/>
          <w:sz w:val="24"/>
          <w:szCs w:val="24"/>
        </w:rPr>
        <w:t>Prebbleton</w:t>
      </w:r>
      <w:proofErr w:type="spellEnd"/>
      <w:r>
        <w:rPr>
          <w:b/>
          <w:bCs/>
          <w:sz w:val="24"/>
          <w:szCs w:val="24"/>
        </w:rPr>
        <w:t xml:space="preserve"> Community Cottage</w:t>
      </w:r>
    </w:p>
    <w:p w14:paraId="3F8F745C" w14:textId="77777777" w:rsidR="00833228" w:rsidRDefault="00833228">
      <w:pPr>
        <w:pStyle w:val="BodyA"/>
        <w:spacing w:after="120"/>
        <w:rPr>
          <w:sz w:val="24"/>
          <w:szCs w:val="24"/>
        </w:rPr>
      </w:pPr>
    </w:p>
    <w:p w14:paraId="7D6FD485" w14:textId="77777777" w:rsidR="00833228" w:rsidRDefault="00000000">
      <w:pPr>
        <w:pStyle w:val="BodyA"/>
        <w:spacing w:after="120"/>
        <w:rPr>
          <w:sz w:val="24"/>
          <w:szCs w:val="24"/>
        </w:rPr>
      </w:pPr>
      <w:r>
        <w:rPr>
          <w:b/>
          <w:bCs/>
          <w:sz w:val="24"/>
          <w:szCs w:val="24"/>
        </w:rPr>
        <w:t>Present:</w:t>
      </w:r>
      <w:r>
        <w:rPr>
          <w:sz w:val="24"/>
          <w:szCs w:val="24"/>
        </w:rPr>
        <w:t xml:space="preserve"> Graeme Gemmill, Graham Carpenter, Averil Carpenter, Dave Martin, Alastair Joyce, Cr Malcolm Lyall, Angela Hart, Angela Jones</w:t>
      </w:r>
    </w:p>
    <w:p w14:paraId="4638F01F" w14:textId="77777777" w:rsidR="00833228" w:rsidRDefault="00000000">
      <w:pPr>
        <w:pStyle w:val="BodyA"/>
        <w:spacing w:after="120"/>
        <w:rPr>
          <w:sz w:val="24"/>
          <w:szCs w:val="24"/>
        </w:rPr>
      </w:pPr>
      <w:proofErr w:type="gramStart"/>
      <w:r>
        <w:rPr>
          <w:b/>
          <w:bCs/>
          <w:sz w:val="24"/>
          <w:szCs w:val="24"/>
          <w:lang w:val="fr-FR"/>
        </w:rPr>
        <w:t>Apologies:</w:t>
      </w:r>
      <w:proofErr w:type="gramEnd"/>
      <w:r>
        <w:rPr>
          <w:b/>
          <w:bCs/>
          <w:sz w:val="24"/>
          <w:szCs w:val="24"/>
          <w:lang w:val="fr-FR"/>
        </w:rPr>
        <w:t xml:space="preserve">  </w:t>
      </w:r>
      <w:r>
        <w:rPr>
          <w:sz w:val="24"/>
          <w:szCs w:val="24"/>
          <w:lang w:val="fr-FR"/>
        </w:rPr>
        <w:t>None</w:t>
      </w:r>
    </w:p>
    <w:p w14:paraId="1160AE34" w14:textId="77777777" w:rsidR="00833228" w:rsidRDefault="00000000">
      <w:pPr>
        <w:pStyle w:val="BodyA"/>
        <w:spacing w:after="120"/>
        <w:rPr>
          <w:sz w:val="24"/>
          <w:szCs w:val="24"/>
        </w:rPr>
      </w:pPr>
      <w:r>
        <w:rPr>
          <w:b/>
          <w:bCs/>
          <w:sz w:val="24"/>
          <w:szCs w:val="24"/>
        </w:rPr>
        <w:t>Minutes from the last meeting:</w:t>
      </w:r>
      <w:r>
        <w:rPr>
          <w:sz w:val="24"/>
          <w:szCs w:val="24"/>
        </w:rPr>
        <w:t xml:space="preserve"> Accepted as true and correct record, moved Graeme, seconded Alastair Joyce.</w:t>
      </w:r>
    </w:p>
    <w:p w14:paraId="4507CBAB" w14:textId="77777777" w:rsidR="00833228" w:rsidRDefault="00000000">
      <w:pPr>
        <w:pStyle w:val="BodyA"/>
        <w:spacing w:after="120"/>
        <w:rPr>
          <w:b/>
          <w:bCs/>
          <w:sz w:val="24"/>
          <w:szCs w:val="24"/>
        </w:rPr>
      </w:pPr>
      <w:r>
        <w:rPr>
          <w:b/>
          <w:bCs/>
          <w:sz w:val="24"/>
          <w:szCs w:val="24"/>
        </w:rPr>
        <w:t>Matters arising:</w:t>
      </w:r>
    </w:p>
    <w:p w14:paraId="571D4399" w14:textId="77777777" w:rsidR="00833228" w:rsidRDefault="00000000">
      <w:pPr>
        <w:pStyle w:val="BodyA"/>
        <w:spacing w:after="120"/>
        <w:rPr>
          <w:b/>
          <w:bCs/>
          <w:sz w:val="24"/>
          <w:szCs w:val="24"/>
        </w:rPr>
      </w:pPr>
      <w:r>
        <w:rPr>
          <w:sz w:val="24"/>
          <w:szCs w:val="24"/>
        </w:rPr>
        <w:t xml:space="preserve">If there are leftover (from school sales) Giant Pumpkin seedlings next week, then PCA volunteers may be asked to sell them outside Fresh Choice. </w:t>
      </w:r>
    </w:p>
    <w:p w14:paraId="18B734AD" w14:textId="77777777" w:rsidR="00833228" w:rsidRDefault="00000000">
      <w:pPr>
        <w:pStyle w:val="Default"/>
        <w:spacing w:before="0" w:after="120" w:line="240" w:lineRule="auto"/>
        <w:rPr>
          <w:b/>
          <w:bCs/>
        </w:rPr>
      </w:pPr>
      <w:r>
        <w:rPr>
          <w:b/>
          <w:bCs/>
        </w:rPr>
        <w:t>PCA Correspondence 17th October to 19th November 2023:</w:t>
      </w:r>
    </w:p>
    <w:p w14:paraId="476CA07F" w14:textId="77777777" w:rsidR="00833228" w:rsidRDefault="00000000">
      <w:pPr>
        <w:pStyle w:val="Default"/>
        <w:spacing w:before="0" w:after="120" w:line="240" w:lineRule="auto"/>
        <w:rPr>
          <w:b/>
          <w:bCs/>
        </w:rPr>
      </w:pPr>
      <w:r>
        <w:rPr>
          <w:b/>
          <w:bCs/>
        </w:rPr>
        <w:t>Oldest at top</w:t>
      </w:r>
    </w:p>
    <w:p w14:paraId="2D560533" w14:textId="77777777" w:rsidR="00833228" w:rsidRDefault="00000000">
      <w:pPr>
        <w:pStyle w:val="Body"/>
        <w:rPr>
          <w:rFonts w:ascii="Helvetica Neue" w:eastAsia="Helvetica Neue" w:hAnsi="Helvetica Neue" w:cs="Helvetica Neue"/>
        </w:rPr>
      </w:pPr>
      <w:r>
        <w:rPr>
          <w:rFonts w:ascii="Helvetica Neue" w:hAnsi="Helvetica Neue"/>
        </w:rPr>
        <w:t>Margaret Harris cat photos for PL</w:t>
      </w:r>
    </w:p>
    <w:p w14:paraId="58123FEE" w14:textId="77777777" w:rsidR="00833228" w:rsidRDefault="00833228">
      <w:pPr>
        <w:pStyle w:val="Body"/>
        <w:rPr>
          <w:rFonts w:ascii="Helvetica Neue" w:eastAsia="Helvetica Neue" w:hAnsi="Helvetica Neue" w:cs="Helvetica Neue"/>
        </w:rPr>
      </w:pPr>
    </w:p>
    <w:p w14:paraId="4F2B7576" w14:textId="77777777" w:rsidR="00833228" w:rsidRDefault="00000000">
      <w:pPr>
        <w:pStyle w:val="Body"/>
        <w:rPr>
          <w:rFonts w:ascii="Helvetica Neue" w:eastAsia="Helvetica Neue" w:hAnsi="Helvetica Neue" w:cs="Helvetica Neue"/>
        </w:rPr>
      </w:pPr>
      <w:r>
        <w:rPr>
          <w:rFonts w:ascii="Helvetica Neue" w:hAnsi="Helvetica Neue"/>
        </w:rPr>
        <w:t>GLG report with redactions from SDC</w:t>
      </w:r>
    </w:p>
    <w:p w14:paraId="51460E34" w14:textId="77777777" w:rsidR="00833228" w:rsidRDefault="00833228">
      <w:pPr>
        <w:pStyle w:val="Body"/>
        <w:rPr>
          <w:rFonts w:ascii="Helvetica Neue" w:eastAsia="Helvetica Neue" w:hAnsi="Helvetica Neue" w:cs="Helvetica Neue"/>
        </w:rPr>
      </w:pPr>
    </w:p>
    <w:p w14:paraId="079BAEAC" w14:textId="77777777" w:rsidR="00833228" w:rsidRDefault="00000000">
      <w:pPr>
        <w:pStyle w:val="Body"/>
        <w:rPr>
          <w:rFonts w:ascii="Helvetica Neue" w:eastAsia="Helvetica Neue" w:hAnsi="Helvetica Neue" w:cs="Helvetica Neue"/>
        </w:rPr>
      </w:pPr>
      <w:r>
        <w:rPr>
          <w:rFonts w:ascii="Helvetica Neue" w:hAnsi="Helvetica Neue"/>
        </w:rPr>
        <w:t>November PL</w:t>
      </w:r>
    </w:p>
    <w:p w14:paraId="7A889E6C" w14:textId="77777777" w:rsidR="00833228" w:rsidRDefault="00833228">
      <w:pPr>
        <w:pStyle w:val="Body"/>
        <w:rPr>
          <w:rFonts w:ascii="Helvetica Neue" w:eastAsia="Helvetica Neue" w:hAnsi="Helvetica Neue" w:cs="Helvetica Neue"/>
        </w:rPr>
      </w:pPr>
    </w:p>
    <w:p w14:paraId="6632A04D" w14:textId="77777777" w:rsidR="00833228" w:rsidRDefault="00000000">
      <w:pPr>
        <w:pStyle w:val="Body"/>
        <w:rPr>
          <w:rFonts w:ascii="Helvetica Neue" w:eastAsia="Helvetica Neue" w:hAnsi="Helvetica Neue" w:cs="Helvetica Neue"/>
        </w:rPr>
      </w:pPr>
      <w:r>
        <w:rPr>
          <w:rFonts w:ascii="Helvetica Neue" w:hAnsi="Helvetica Neue"/>
        </w:rPr>
        <w:t>Hamish Prebble- balance of Clean Air Trust funds transferred to PCA $2703.63</w:t>
      </w:r>
    </w:p>
    <w:p w14:paraId="3F3C889C" w14:textId="77777777" w:rsidR="00833228" w:rsidRDefault="00833228">
      <w:pPr>
        <w:pStyle w:val="Body"/>
        <w:rPr>
          <w:rFonts w:ascii="Helvetica Neue" w:eastAsia="Helvetica Neue" w:hAnsi="Helvetica Neue" w:cs="Helvetica Neue"/>
        </w:rPr>
      </w:pPr>
    </w:p>
    <w:p w14:paraId="10518BF6" w14:textId="77777777" w:rsidR="00833228" w:rsidRDefault="00000000">
      <w:pPr>
        <w:pStyle w:val="Body"/>
        <w:rPr>
          <w:rFonts w:ascii="Helvetica Neue" w:eastAsia="Helvetica Neue" w:hAnsi="Helvetica Neue" w:cs="Helvetica Neue"/>
        </w:rPr>
      </w:pPr>
      <w:r>
        <w:rPr>
          <w:rFonts w:ascii="Helvetica Neue" w:hAnsi="Helvetica Neue"/>
        </w:rPr>
        <w:t xml:space="preserve">Inc Soc reminder annual financial statements to be filed after </w:t>
      </w:r>
      <w:proofErr w:type="gramStart"/>
      <w:r>
        <w:rPr>
          <w:rFonts w:ascii="Helvetica Neue" w:hAnsi="Helvetica Neue"/>
        </w:rPr>
        <w:t>AGM</w:t>
      </w:r>
      <w:proofErr w:type="gramEnd"/>
    </w:p>
    <w:p w14:paraId="23731431" w14:textId="77777777" w:rsidR="00833228" w:rsidRDefault="00833228">
      <w:pPr>
        <w:pStyle w:val="Body"/>
        <w:rPr>
          <w:rFonts w:ascii="Helvetica Neue" w:eastAsia="Helvetica Neue" w:hAnsi="Helvetica Neue" w:cs="Helvetica Neue"/>
        </w:rPr>
      </w:pPr>
    </w:p>
    <w:p w14:paraId="10DA5BA5" w14:textId="77777777" w:rsidR="00833228" w:rsidRDefault="00000000">
      <w:pPr>
        <w:pStyle w:val="Body"/>
        <w:rPr>
          <w:rFonts w:ascii="Helvetica Neue" w:eastAsia="Helvetica Neue" w:hAnsi="Helvetica Neue" w:cs="Helvetica Neue"/>
        </w:rPr>
      </w:pPr>
      <w:proofErr w:type="spellStart"/>
      <w:r>
        <w:rPr>
          <w:rFonts w:ascii="Helvetica Neue" w:hAnsi="Helvetica Neue"/>
        </w:rPr>
        <w:t>BluePrint</w:t>
      </w:r>
      <w:proofErr w:type="spellEnd"/>
      <w:r>
        <w:rPr>
          <w:rFonts w:ascii="Helvetica Neue" w:hAnsi="Helvetica Neue"/>
        </w:rPr>
        <w:t xml:space="preserve"> statement balance due $741.75 (PL and business cards)</w:t>
      </w:r>
    </w:p>
    <w:p w14:paraId="23FA7321" w14:textId="77777777" w:rsidR="00833228" w:rsidRDefault="00833228">
      <w:pPr>
        <w:pStyle w:val="Body"/>
        <w:rPr>
          <w:rFonts w:ascii="Helvetica Neue" w:eastAsia="Helvetica Neue" w:hAnsi="Helvetica Neue" w:cs="Helvetica Neue"/>
        </w:rPr>
      </w:pPr>
    </w:p>
    <w:p w14:paraId="5A1F7694" w14:textId="77777777" w:rsidR="00833228" w:rsidRDefault="00000000">
      <w:pPr>
        <w:pStyle w:val="Body"/>
        <w:rPr>
          <w:rFonts w:ascii="Helvetica Neue" w:eastAsia="Helvetica Neue" w:hAnsi="Helvetica Neue" w:cs="Helvetica Neue"/>
        </w:rPr>
      </w:pPr>
      <w:proofErr w:type="spellStart"/>
      <w:r>
        <w:rPr>
          <w:rFonts w:ascii="Helvetica Neue" w:hAnsi="Helvetica Neue"/>
        </w:rPr>
        <w:t>BluePrint</w:t>
      </w:r>
      <w:proofErr w:type="spellEnd"/>
      <w:r>
        <w:rPr>
          <w:rFonts w:ascii="Helvetica Neue" w:hAnsi="Helvetica Neue"/>
        </w:rPr>
        <w:t xml:space="preserve"> invoice for PL November.</w:t>
      </w:r>
    </w:p>
    <w:p w14:paraId="0414F173" w14:textId="77777777" w:rsidR="00833228" w:rsidRDefault="00833228">
      <w:pPr>
        <w:pStyle w:val="Body"/>
        <w:rPr>
          <w:rFonts w:ascii="Helvetica Neue" w:eastAsia="Helvetica Neue" w:hAnsi="Helvetica Neue" w:cs="Helvetica Neue"/>
        </w:rPr>
      </w:pPr>
    </w:p>
    <w:p w14:paraId="327F688C" w14:textId="77777777" w:rsidR="00833228" w:rsidRDefault="00000000">
      <w:pPr>
        <w:pStyle w:val="Body"/>
        <w:rPr>
          <w:rFonts w:ascii="Helvetica Neue" w:eastAsia="Helvetica Neue" w:hAnsi="Helvetica Neue" w:cs="Helvetica Neue"/>
        </w:rPr>
      </w:pPr>
      <w:r>
        <w:rPr>
          <w:rFonts w:ascii="Helvetica Neue" w:hAnsi="Helvetica Neue"/>
        </w:rPr>
        <w:t>Shirley Hamilton re Christmas Market.</w:t>
      </w:r>
    </w:p>
    <w:p w14:paraId="5CDA9D4C" w14:textId="77777777" w:rsidR="00833228" w:rsidRDefault="00833228">
      <w:pPr>
        <w:pStyle w:val="Body"/>
        <w:rPr>
          <w:rFonts w:ascii="Helvetica Neue" w:eastAsia="Helvetica Neue" w:hAnsi="Helvetica Neue" w:cs="Helvetica Neue"/>
        </w:rPr>
      </w:pPr>
    </w:p>
    <w:p w14:paraId="49D14FAA" w14:textId="77777777" w:rsidR="00833228" w:rsidRDefault="00000000">
      <w:pPr>
        <w:pStyle w:val="Body"/>
        <w:rPr>
          <w:rFonts w:ascii="Helvetica Neue" w:eastAsia="Helvetica Neue" w:hAnsi="Helvetica Neue" w:cs="Helvetica Neue"/>
        </w:rPr>
      </w:pPr>
      <w:r>
        <w:rPr>
          <w:rFonts w:ascii="Helvetica Neue" w:hAnsi="Helvetica Neue"/>
        </w:rPr>
        <w:t>Graeme- PCA October minutes and agenda for 21/11 committee meeting.</w:t>
      </w:r>
    </w:p>
    <w:p w14:paraId="7DEA0B8A" w14:textId="77777777" w:rsidR="00833228" w:rsidRDefault="00833228">
      <w:pPr>
        <w:pStyle w:val="Body"/>
        <w:rPr>
          <w:rFonts w:ascii="Helvetica Neue" w:eastAsia="Helvetica Neue" w:hAnsi="Helvetica Neue" w:cs="Helvetica Neue"/>
        </w:rPr>
      </w:pPr>
    </w:p>
    <w:p w14:paraId="16C9A4B9" w14:textId="77777777" w:rsidR="00833228" w:rsidRDefault="00000000">
      <w:pPr>
        <w:pStyle w:val="Body"/>
        <w:rPr>
          <w:rFonts w:ascii="Helvetica Neue" w:eastAsia="Helvetica Neue" w:hAnsi="Helvetica Neue" w:cs="Helvetica Neue"/>
        </w:rPr>
      </w:pPr>
      <w:r>
        <w:rPr>
          <w:rFonts w:ascii="Helvetica Neue" w:hAnsi="Helvetica Neue"/>
        </w:rPr>
        <w:t>Alastair- reviewed financial statements.</w:t>
      </w:r>
    </w:p>
    <w:p w14:paraId="50C0FCC9" w14:textId="77777777" w:rsidR="00833228" w:rsidRDefault="00833228">
      <w:pPr>
        <w:pStyle w:val="Body"/>
        <w:rPr>
          <w:rFonts w:ascii="Helvetica Neue" w:eastAsia="Helvetica Neue" w:hAnsi="Helvetica Neue" w:cs="Helvetica Neue"/>
        </w:rPr>
      </w:pPr>
    </w:p>
    <w:p w14:paraId="16AE91F9" w14:textId="77777777" w:rsidR="00833228" w:rsidRDefault="00000000">
      <w:pPr>
        <w:pStyle w:val="Body"/>
        <w:rPr>
          <w:rFonts w:ascii="Helvetica Neue" w:eastAsia="Helvetica Neue" w:hAnsi="Helvetica Neue" w:cs="Helvetica Neue"/>
        </w:rPr>
      </w:pPr>
      <w:r>
        <w:rPr>
          <w:rFonts w:ascii="Helvetica Neue" w:hAnsi="Helvetica Neue"/>
        </w:rPr>
        <w:t>Graeme- AGM information- 2022 minutes, 2023 financial report and agenda.</w:t>
      </w:r>
    </w:p>
    <w:p w14:paraId="4222C6F6" w14:textId="77777777" w:rsidR="00833228" w:rsidRDefault="00833228">
      <w:pPr>
        <w:pStyle w:val="Body"/>
        <w:rPr>
          <w:rFonts w:ascii="Helvetica Neue" w:eastAsia="Helvetica Neue" w:hAnsi="Helvetica Neue" w:cs="Helvetica Neue"/>
        </w:rPr>
      </w:pPr>
    </w:p>
    <w:p w14:paraId="4B37AC79" w14:textId="77777777" w:rsidR="00833228" w:rsidRDefault="00000000">
      <w:pPr>
        <w:pStyle w:val="Body"/>
        <w:rPr>
          <w:rFonts w:ascii="Helvetica Neue" w:eastAsia="Helvetica Neue" w:hAnsi="Helvetica Neue" w:cs="Helvetica Neue"/>
        </w:rPr>
      </w:pPr>
      <w:r>
        <w:rPr>
          <w:rFonts w:ascii="Helvetica Neue" w:hAnsi="Helvetica Neue"/>
        </w:rPr>
        <w:t>Denise Moody (Bupa) with photo of dog Lola.</w:t>
      </w:r>
    </w:p>
    <w:p w14:paraId="31E08762" w14:textId="77777777" w:rsidR="00833228" w:rsidRDefault="00833228">
      <w:pPr>
        <w:pStyle w:val="Body"/>
        <w:rPr>
          <w:rFonts w:ascii="Helvetica Neue" w:eastAsia="Helvetica Neue" w:hAnsi="Helvetica Neue" w:cs="Helvetica Neue"/>
        </w:rPr>
      </w:pPr>
    </w:p>
    <w:p w14:paraId="0DB683E3" w14:textId="77777777" w:rsidR="00833228" w:rsidRDefault="00000000">
      <w:pPr>
        <w:pStyle w:val="Body"/>
        <w:rPr>
          <w:rFonts w:ascii="Helvetica Neue" w:eastAsia="Helvetica Neue" w:hAnsi="Helvetica Neue" w:cs="Helvetica Neue"/>
        </w:rPr>
      </w:pPr>
      <w:r>
        <w:rPr>
          <w:rFonts w:ascii="Helvetica Neue" w:hAnsi="Helvetica Neue"/>
        </w:rPr>
        <w:t xml:space="preserve">Kate Williams asking about advertising in PL - flower farm at 59 </w:t>
      </w:r>
      <w:proofErr w:type="spellStart"/>
      <w:r>
        <w:rPr>
          <w:rFonts w:ascii="Helvetica Neue" w:hAnsi="Helvetica Neue"/>
        </w:rPr>
        <w:t>Charwell</w:t>
      </w:r>
      <w:proofErr w:type="spellEnd"/>
      <w:r>
        <w:rPr>
          <w:rFonts w:ascii="Helvetica Neue" w:hAnsi="Helvetica Neue"/>
        </w:rPr>
        <w:t xml:space="preserve"> Lane open to public for picking January to April, twice weekly.</w:t>
      </w:r>
    </w:p>
    <w:p w14:paraId="2DEE414E" w14:textId="77777777" w:rsidR="00833228" w:rsidRDefault="00833228">
      <w:pPr>
        <w:pStyle w:val="Body"/>
        <w:rPr>
          <w:rFonts w:ascii="Helvetica Neue" w:eastAsia="Helvetica Neue" w:hAnsi="Helvetica Neue" w:cs="Helvetica Neue"/>
        </w:rPr>
      </w:pPr>
    </w:p>
    <w:p w14:paraId="284C1CC3" w14:textId="77777777" w:rsidR="00833228" w:rsidRDefault="00000000">
      <w:pPr>
        <w:pStyle w:val="Body"/>
        <w:rPr>
          <w:rFonts w:ascii="Helvetica Neue" w:eastAsia="Helvetica Neue" w:hAnsi="Helvetica Neue" w:cs="Helvetica Neue"/>
        </w:rPr>
      </w:pPr>
      <w:r>
        <w:rPr>
          <w:rFonts w:ascii="Helvetica Neue" w:hAnsi="Helvetica Neue"/>
        </w:rPr>
        <w:t>David Dally JP asking to be added to JP list in PL.</w:t>
      </w:r>
    </w:p>
    <w:p w14:paraId="0AF82D00" w14:textId="77777777" w:rsidR="00833228" w:rsidRDefault="00833228">
      <w:pPr>
        <w:pStyle w:val="Body"/>
        <w:rPr>
          <w:rFonts w:ascii="Helvetica Neue" w:eastAsia="Helvetica Neue" w:hAnsi="Helvetica Neue" w:cs="Helvetica Neue"/>
        </w:rPr>
      </w:pPr>
    </w:p>
    <w:p w14:paraId="6DE30967" w14:textId="77777777" w:rsidR="00833228" w:rsidRDefault="00000000">
      <w:pPr>
        <w:pStyle w:val="Body"/>
        <w:rPr>
          <w:rFonts w:ascii="Helvetica Neue" w:eastAsia="Helvetica Neue" w:hAnsi="Helvetica Neue" w:cs="Helvetica Neue"/>
        </w:rPr>
      </w:pPr>
      <w:r>
        <w:rPr>
          <w:rFonts w:ascii="Helvetica Neue" w:hAnsi="Helvetica Neue"/>
        </w:rPr>
        <w:t>Tina-Lee re facepainting and stall at Christmas market.</w:t>
      </w:r>
    </w:p>
    <w:p w14:paraId="39EC9B4C" w14:textId="77777777" w:rsidR="00833228" w:rsidRDefault="00833228">
      <w:pPr>
        <w:pStyle w:val="BodyA"/>
        <w:rPr>
          <w:sz w:val="24"/>
          <w:szCs w:val="24"/>
        </w:rPr>
      </w:pPr>
    </w:p>
    <w:p w14:paraId="450E7538" w14:textId="77777777" w:rsidR="00833228" w:rsidRDefault="00000000">
      <w:pPr>
        <w:pStyle w:val="BodyA"/>
        <w:rPr>
          <w:sz w:val="24"/>
          <w:szCs w:val="24"/>
        </w:rPr>
      </w:pPr>
      <w:r>
        <w:rPr>
          <w:sz w:val="24"/>
          <w:szCs w:val="24"/>
        </w:rPr>
        <w:t>Correspondence accepted, moved Angela H, seconded Alastair Joyce.</w:t>
      </w:r>
    </w:p>
    <w:p w14:paraId="56B3D18A" w14:textId="77777777" w:rsidR="00833228" w:rsidRDefault="00833228">
      <w:pPr>
        <w:pStyle w:val="BodyA"/>
        <w:rPr>
          <w:sz w:val="24"/>
          <w:szCs w:val="24"/>
        </w:rPr>
      </w:pPr>
    </w:p>
    <w:p w14:paraId="4B7A8010" w14:textId="77777777" w:rsidR="00833228" w:rsidRDefault="00000000">
      <w:pPr>
        <w:pStyle w:val="Default"/>
        <w:spacing w:before="0" w:line="240" w:lineRule="auto"/>
        <w:rPr>
          <w:shd w:val="clear" w:color="auto" w:fill="FFFFFF"/>
        </w:rPr>
      </w:pPr>
      <w:r>
        <w:rPr>
          <w:b/>
          <w:bCs/>
          <w:shd w:val="clear" w:color="auto" w:fill="FFFFFF"/>
        </w:rPr>
        <w:t xml:space="preserve">Matters arising from Correspondence: </w:t>
      </w:r>
      <w:r>
        <w:rPr>
          <w:shd w:val="clear" w:color="auto" w:fill="FFFFFF"/>
        </w:rPr>
        <w:t>Covered in reports.</w:t>
      </w:r>
    </w:p>
    <w:p w14:paraId="358FB2FD" w14:textId="77777777" w:rsidR="00833228" w:rsidRDefault="00833228">
      <w:pPr>
        <w:pStyle w:val="Default"/>
        <w:spacing w:before="0" w:line="240" w:lineRule="auto"/>
        <w:rPr>
          <w:shd w:val="clear" w:color="auto" w:fill="FFFFFF"/>
        </w:rPr>
      </w:pPr>
    </w:p>
    <w:p w14:paraId="64D27132" w14:textId="77777777" w:rsidR="00833228" w:rsidRDefault="00000000">
      <w:pPr>
        <w:pStyle w:val="BodyA"/>
        <w:spacing w:after="120"/>
        <w:rPr>
          <w:b/>
          <w:bCs/>
          <w:sz w:val="24"/>
          <w:szCs w:val="24"/>
        </w:rPr>
      </w:pPr>
      <w:r>
        <w:rPr>
          <w:b/>
          <w:bCs/>
          <w:sz w:val="24"/>
          <w:szCs w:val="24"/>
        </w:rPr>
        <w:t>Financial Report:</w:t>
      </w:r>
    </w:p>
    <w:p w14:paraId="784D6A78" w14:textId="77777777" w:rsidR="00833228" w:rsidRDefault="00000000">
      <w:pPr>
        <w:pStyle w:val="Body"/>
        <w:spacing w:line="276" w:lineRule="auto"/>
        <w:rPr>
          <w:rFonts w:ascii="Helvetica Neue" w:eastAsia="Helvetica Neue" w:hAnsi="Helvetica Neue" w:cs="Helvetica Neue"/>
        </w:rPr>
      </w:pPr>
      <w:r>
        <w:rPr>
          <w:rFonts w:ascii="Helvetica Neue" w:hAnsi="Helvetica Neue"/>
        </w:rPr>
        <w:lastRenderedPageBreak/>
        <w:t xml:space="preserve">Summary for the period from </w:t>
      </w:r>
      <w:r>
        <w:rPr>
          <w:rFonts w:ascii="Helvetica Neue" w:hAnsi="Helvetica Neue"/>
          <w:color w:val="171717"/>
          <w:u w:color="171717"/>
          <w:shd w:val="clear" w:color="auto" w:fill="FFFFFF"/>
        </w:rPr>
        <w:t>14-10-23 to 17-11-23</w:t>
      </w:r>
    </w:p>
    <w:p w14:paraId="4CFA7F98" w14:textId="77777777" w:rsidR="00833228" w:rsidRDefault="00000000">
      <w:pPr>
        <w:pStyle w:val="Body"/>
        <w:spacing w:line="276" w:lineRule="auto"/>
        <w:rPr>
          <w:rFonts w:ascii="Helvetica Neue" w:eastAsia="Helvetica Neue" w:hAnsi="Helvetica Neue" w:cs="Helvetica Neue"/>
        </w:rPr>
      </w:pPr>
      <w:r>
        <w:rPr>
          <w:rFonts w:ascii="Helvetica Neue" w:hAnsi="Helvetica Neue"/>
        </w:rPr>
        <w:t xml:space="preserve"> </w:t>
      </w:r>
    </w:p>
    <w:p w14:paraId="40FDC9C1" w14:textId="77777777" w:rsidR="00833228" w:rsidRDefault="00000000">
      <w:pPr>
        <w:pStyle w:val="Body"/>
        <w:spacing w:line="276" w:lineRule="auto"/>
        <w:rPr>
          <w:rFonts w:ascii="Helvetica Neue" w:eastAsia="Helvetica Neue" w:hAnsi="Helvetica Neue" w:cs="Helvetica Neue"/>
          <w:b/>
          <w:bCs/>
        </w:rPr>
      </w:pPr>
      <w:r>
        <w:rPr>
          <w:rFonts w:ascii="Helvetica Neue" w:hAnsi="Helvetica Neue"/>
          <w:b/>
          <w:bCs/>
        </w:rPr>
        <w:t>Receipts</w:t>
      </w:r>
    </w:p>
    <w:p w14:paraId="6331BB4A" w14:textId="77777777" w:rsidR="00833228" w:rsidRDefault="00000000">
      <w:pPr>
        <w:pStyle w:val="Body"/>
        <w:spacing w:line="276" w:lineRule="auto"/>
        <w:rPr>
          <w:rFonts w:ascii="Helvetica Neue" w:eastAsia="Helvetica Neue" w:hAnsi="Helvetica Neue" w:cs="Helvetica Neue"/>
        </w:rPr>
      </w:pPr>
      <w:r>
        <w:rPr>
          <w:rFonts w:ascii="Helvetica Neue" w:hAnsi="Helvetica Neue"/>
          <w:lang w:val="de-DE"/>
        </w:rPr>
        <w:t xml:space="preserve">Donations/Grants (from Clean Air Trust)                               </w:t>
      </w:r>
      <w:r>
        <w:rPr>
          <w:rFonts w:ascii="Helvetica Neue" w:hAnsi="Helvetica Neue"/>
          <w:lang w:val="de-DE"/>
        </w:rPr>
        <w:tab/>
        <w:t xml:space="preserve">           2,703.63</w:t>
      </w:r>
    </w:p>
    <w:p w14:paraId="05EAFF58" w14:textId="77777777" w:rsidR="00833228" w:rsidRDefault="00000000">
      <w:pPr>
        <w:pStyle w:val="Body"/>
        <w:spacing w:line="276" w:lineRule="auto"/>
        <w:rPr>
          <w:rFonts w:ascii="Helvetica Neue" w:eastAsia="Helvetica Neue" w:hAnsi="Helvetica Neue" w:cs="Helvetica Neue"/>
        </w:rPr>
      </w:pPr>
      <w:r>
        <w:rPr>
          <w:rFonts w:ascii="Helvetica Neue" w:hAnsi="Helvetica Neue"/>
        </w:rPr>
        <w:t>Interest received</w:t>
      </w:r>
      <w:r>
        <w:rPr>
          <w:rFonts w:ascii="Helvetica Neue" w:hAnsi="Helvetica Neue"/>
        </w:rPr>
        <w:tab/>
        <w:t xml:space="preserve">                                                                                 </w:t>
      </w:r>
      <w:r>
        <w:rPr>
          <w:rFonts w:ascii="Helvetica Neue" w:hAnsi="Helvetica Neue"/>
          <w:u w:val="single"/>
        </w:rPr>
        <w:t>14.00</w:t>
      </w:r>
    </w:p>
    <w:p w14:paraId="2352974E" w14:textId="77777777" w:rsidR="00833228" w:rsidRDefault="00000000">
      <w:pPr>
        <w:pStyle w:val="Body"/>
        <w:spacing w:line="276" w:lineRule="auto"/>
        <w:rPr>
          <w:rFonts w:ascii="Helvetica Neue" w:eastAsia="Helvetica Neue" w:hAnsi="Helvetica Neue" w:cs="Helvetica Neue"/>
        </w:rPr>
      </w:pPr>
      <w:r>
        <w:rPr>
          <w:rFonts w:ascii="Helvetica Neue" w:hAnsi="Helvetica Neue"/>
        </w:rPr>
        <w:t>Total — Receipts</w:t>
      </w:r>
      <w:r>
        <w:rPr>
          <w:rFonts w:ascii="Helvetica Neue" w:hAnsi="Helvetica Neue"/>
        </w:rPr>
        <w:tab/>
        <w:t xml:space="preserve">                                                                            2,717.63</w:t>
      </w:r>
    </w:p>
    <w:p w14:paraId="328357FD" w14:textId="77777777" w:rsidR="00833228" w:rsidRDefault="00833228">
      <w:pPr>
        <w:pStyle w:val="Body"/>
        <w:spacing w:line="276" w:lineRule="auto"/>
        <w:rPr>
          <w:rFonts w:ascii="Helvetica Neue" w:eastAsia="Helvetica Neue" w:hAnsi="Helvetica Neue" w:cs="Helvetica Neue"/>
        </w:rPr>
      </w:pPr>
    </w:p>
    <w:p w14:paraId="73D357C7" w14:textId="77777777" w:rsidR="00833228" w:rsidRDefault="00000000">
      <w:pPr>
        <w:pStyle w:val="Body"/>
        <w:spacing w:line="276" w:lineRule="auto"/>
        <w:rPr>
          <w:rFonts w:ascii="Helvetica Neue" w:eastAsia="Helvetica Neue" w:hAnsi="Helvetica Neue" w:cs="Helvetica Neue"/>
          <w:b/>
          <w:bCs/>
        </w:rPr>
      </w:pPr>
      <w:r>
        <w:rPr>
          <w:rFonts w:ascii="Helvetica Neue" w:hAnsi="Helvetica Neue"/>
          <w:b/>
          <w:bCs/>
        </w:rPr>
        <w:t>Less: Payments</w:t>
      </w:r>
    </w:p>
    <w:p w14:paraId="0DDB6974" w14:textId="77777777" w:rsidR="00833228" w:rsidRDefault="00000000">
      <w:pPr>
        <w:pStyle w:val="Body"/>
        <w:spacing w:line="276" w:lineRule="auto"/>
        <w:rPr>
          <w:rFonts w:ascii="Helvetica Neue" w:eastAsia="Helvetica Neue" w:hAnsi="Helvetica Neue" w:cs="Helvetica Neue"/>
        </w:rPr>
      </w:pPr>
      <w:r>
        <w:rPr>
          <w:rFonts w:ascii="Helvetica Neue" w:hAnsi="Helvetica Neue"/>
        </w:rPr>
        <w:t>Advertising and promotion (Oct Newsletter &amp; business cards)</w:t>
      </w:r>
      <w:r>
        <w:rPr>
          <w:rFonts w:ascii="Helvetica Neue" w:hAnsi="Helvetica Neue"/>
        </w:rPr>
        <w:tab/>
        <w:t xml:space="preserve">           741.75</w:t>
      </w:r>
    </w:p>
    <w:p w14:paraId="356939DE" w14:textId="77777777" w:rsidR="00833228" w:rsidRDefault="00000000">
      <w:pPr>
        <w:pStyle w:val="Body"/>
        <w:spacing w:line="276" w:lineRule="auto"/>
        <w:rPr>
          <w:rFonts w:ascii="Helvetica Neue" w:eastAsia="Helvetica Neue" w:hAnsi="Helvetica Neue" w:cs="Helvetica Neue"/>
        </w:rPr>
      </w:pPr>
      <w:r>
        <w:rPr>
          <w:rFonts w:ascii="Helvetica Neue" w:hAnsi="Helvetica Neue"/>
        </w:rPr>
        <w:t xml:space="preserve"> </w:t>
      </w:r>
    </w:p>
    <w:p w14:paraId="20DDD25E" w14:textId="77777777" w:rsidR="00833228" w:rsidRDefault="00000000">
      <w:pPr>
        <w:pStyle w:val="Body"/>
        <w:spacing w:line="276" w:lineRule="auto"/>
        <w:rPr>
          <w:rFonts w:ascii="Helvetica Neue" w:eastAsia="Helvetica Neue" w:hAnsi="Helvetica Neue" w:cs="Helvetica Neue"/>
        </w:rPr>
      </w:pPr>
      <w:r>
        <w:rPr>
          <w:rFonts w:ascii="Helvetica Neue" w:hAnsi="Helvetica Neue"/>
        </w:rPr>
        <w:t>Net increase (decrease) in cash held</w:t>
      </w:r>
      <w:r>
        <w:rPr>
          <w:rFonts w:ascii="Helvetica Neue" w:hAnsi="Helvetica Neue"/>
        </w:rPr>
        <w:tab/>
        <w:t xml:space="preserve">                                                      1,975.88</w:t>
      </w:r>
    </w:p>
    <w:p w14:paraId="78DC1605" w14:textId="77777777" w:rsidR="00833228" w:rsidRDefault="00000000">
      <w:pPr>
        <w:pStyle w:val="Body"/>
        <w:spacing w:line="276" w:lineRule="auto"/>
        <w:rPr>
          <w:rFonts w:ascii="Helvetica Neue" w:eastAsia="Helvetica Neue" w:hAnsi="Helvetica Neue" w:cs="Helvetica Neue"/>
        </w:rPr>
      </w:pPr>
      <w:r>
        <w:rPr>
          <w:rFonts w:ascii="Helvetica Neue" w:hAnsi="Helvetica Neue"/>
        </w:rPr>
        <w:t xml:space="preserve"> </w:t>
      </w:r>
    </w:p>
    <w:p w14:paraId="2E45AEA9" w14:textId="77777777" w:rsidR="00833228" w:rsidRDefault="00000000">
      <w:pPr>
        <w:pStyle w:val="Body"/>
        <w:spacing w:line="276" w:lineRule="auto"/>
        <w:rPr>
          <w:rFonts w:ascii="Helvetica Neue" w:eastAsia="Helvetica Neue" w:hAnsi="Helvetica Neue" w:cs="Helvetica Neue"/>
          <w:b/>
          <w:bCs/>
        </w:rPr>
      </w:pPr>
      <w:r>
        <w:rPr>
          <w:rFonts w:ascii="Helvetica Neue" w:hAnsi="Helvetica Neue"/>
        </w:rPr>
        <w:t xml:space="preserve">Cash at the beginning of the period                                                              </w:t>
      </w:r>
      <w:r>
        <w:rPr>
          <w:rFonts w:ascii="Helvetica Neue" w:hAnsi="Helvetica Neue"/>
          <w:b/>
          <w:bCs/>
        </w:rPr>
        <w:t xml:space="preserve"> 8,317.16</w:t>
      </w:r>
    </w:p>
    <w:p w14:paraId="424A5226" w14:textId="77777777" w:rsidR="00833228" w:rsidRDefault="00000000">
      <w:pPr>
        <w:pStyle w:val="Body"/>
        <w:spacing w:line="276" w:lineRule="auto"/>
        <w:rPr>
          <w:rFonts w:ascii="Helvetica Neue" w:eastAsia="Helvetica Neue" w:hAnsi="Helvetica Neue" w:cs="Helvetica Neue"/>
        </w:rPr>
      </w:pPr>
      <w:r>
        <w:rPr>
          <w:rFonts w:ascii="Helvetica Neue" w:hAnsi="Helvetica Neue"/>
        </w:rPr>
        <w:t xml:space="preserve"> </w:t>
      </w:r>
    </w:p>
    <w:p w14:paraId="383E63F5" w14:textId="77777777" w:rsidR="00833228" w:rsidRDefault="00000000">
      <w:pPr>
        <w:pStyle w:val="Body"/>
        <w:spacing w:line="276" w:lineRule="auto"/>
        <w:rPr>
          <w:rFonts w:ascii="Helvetica Neue" w:eastAsia="Helvetica Neue" w:hAnsi="Helvetica Neue" w:cs="Helvetica Neue"/>
        </w:rPr>
      </w:pPr>
      <w:r>
        <w:rPr>
          <w:rFonts w:ascii="Helvetica Neue" w:hAnsi="Helvetica Neue"/>
        </w:rPr>
        <w:t>Cash at the end of the period     Westpac Account                                     10218.04</w:t>
      </w:r>
    </w:p>
    <w:p w14:paraId="4C8D73E9" w14:textId="47979B0F" w:rsidR="00833228" w:rsidRDefault="00000000">
      <w:pPr>
        <w:pStyle w:val="Body"/>
        <w:spacing w:line="276" w:lineRule="auto"/>
        <w:rPr>
          <w:rFonts w:ascii="Helvetica Neue" w:eastAsia="Helvetica Neue" w:hAnsi="Helvetica Neue" w:cs="Helvetica Neue"/>
          <w:u w:val="single"/>
        </w:rPr>
      </w:pPr>
      <w:r>
        <w:rPr>
          <w:rFonts w:ascii="Helvetica Neue" w:hAnsi="Helvetica Neue"/>
        </w:rPr>
        <w:t xml:space="preserve">                                                                Cash Account                                     </w:t>
      </w:r>
      <w:r w:rsidR="006947F3">
        <w:rPr>
          <w:rFonts w:ascii="Helvetica Neue" w:hAnsi="Helvetica Neue"/>
        </w:rPr>
        <w:t>7</w:t>
      </w:r>
      <w:r>
        <w:rPr>
          <w:rFonts w:ascii="Helvetica Neue" w:hAnsi="Helvetica Neue"/>
          <w:u w:val="single"/>
        </w:rPr>
        <w:t>5.00</w:t>
      </w:r>
    </w:p>
    <w:p w14:paraId="69A49D8A" w14:textId="77777777" w:rsidR="00833228" w:rsidRDefault="00000000">
      <w:pPr>
        <w:pStyle w:val="Body"/>
        <w:spacing w:line="276" w:lineRule="auto"/>
        <w:rPr>
          <w:rFonts w:ascii="Helvetica Neue" w:eastAsia="Helvetica Neue" w:hAnsi="Helvetica Neue" w:cs="Helvetica Neue"/>
          <w:b/>
          <w:bCs/>
        </w:rPr>
      </w:pPr>
      <w:r>
        <w:rPr>
          <w:rFonts w:ascii="Helvetica Neue" w:hAnsi="Helvetica Neue"/>
        </w:rPr>
        <w:t xml:space="preserve">                                                                                                                       </w:t>
      </w:r>
      <w:r>
        <w:rPr>
          <w:rFonts w:ascii="Helvetica Neue" w:hAnsi="Helvetica Neue"/>
          <w:b/>
          <w:bCs/>
        </w:rPr>
        <w:t>10293.04</w:t>
      </w:r>
    </w:p>
    <w:p w14:paraId="6B3CA68D" w14:textId="77777777" w:rsidR="00833228" w:rsidRDefault="00000000">
      <w:pPr>
        <w:pStyle w:val="Body"/>
        <w:spacing w:line="276" w:lineRule="auto"/>
        <w:rPr>
          <w:rFonts w:ascii="Helvetica Neue" w:eastAsia="Helvetica Neue" w:hAnsi="Helvetica Neue" w:cs="Helvetica Neue"/>
          <w:b/>
          <w:bCs/>
        </w:rPr>
      </w:pPr>
      <w:r>
        <w:rPr>
          <w:rFonts w:ascii="Helvetica Neue" w:hAnsi="Helvetica Neue"/>
        </w:rPr>
        <w:t>Financial report moved Alastair, seconded Ange Jones, passed.</w:t>
      </w:r>
    </w:p>
    <w:p w14:paraId="10CE4CE3" w14:textId="77777777" w:rsidR="00833228" w:rsidRDefault="00000000">
      <w:pPr>
        <w:pStyle w:val="Body"/>
        <w:spacing w:line="276" w:lineRule="auto"/>
        <w:rPr>
          <w:rFonts w:ascii="Helvetica Neue" w:eastAsia="Helvetica Neue" w:hAnsi="Helvetica Neue" w:cs="Helvetica Neue"/>
          <w:b/>
          <w:bCs/>
        </w:rPr>
      </w:pPr>
      <w:r>
        <w:rPr>
          <w:rFonts w:ascii="Helvetica Neue" w:hAnsi="Helvetica Neue"/>
        </w:rPr>
        <w:t xml:space="preserve">                                                                                                                                                   </w:t>
      </w:r>
    </w:p>
    <w:p w14:paraId="5568560A" w14:textId="77777777" w:rsidR="00833228" w:rsidRDefault="00000000">
      <w:pPr>
        <w:pStyle w:val="Body"/>
        <w:spacing w:line="276" w:lineRule="auto"/>
        <w:rPr>
          <w:rFonts w:ascii="Helvetica Neue" w:eastAsia="Helvetica Neue" w:hAnsi="Helvetica Neue" w:cs="Helvetica Neue"/>
        </w:rPr>
      </w:pPr>
      <w:r>
        <w:rPr>
          <w:rFonts w:ascii="Helvetica Neue" w:hAnsi="Helvetica Neue"/>
        </w:rPr>
        <w:t>Payments for approval:  Selwyn Print -    November newsletter                     575.00</w:t>
      </w:r>
    </w:p>
    <w:p w14:paraId="1EB9929B" w14:textId="77777777" w:rsidR="00833228" w:rsidRDefault="00000000">
      <w:pPr>
        <w:pStyle w:val="Body"/>
        <w:spacing w:line="276" w:lineRule="auto"/>
        <w:rPr>
          <w:rFonts w:ascii="Helvetica Neue" w:eastAsia="Helvetica Neue" w:hAnsi="Helvetica Neue" w:cs="Helvetica Neue"/>
        </w:rPr>
      </w:pPr>
      <w:r>
        <w:rPr>
          <w:rFonts w:ascii="Helvetica Neue" w:hAnsi="Helvetica Neue"/>
        </w:rPr>
        <w:t xml:space="preserve">                                        Alastair Joyce - printer ink                                          48.40 </w:t>
      </w:r>
    </w:p>
    <w:p w14:paraId="5039F709" w14:textId="77777777" w:rsidR="00833228" w:rsidRDefault="00000000">
      <w:pPr>
        <w:pStyle w:val="Body"/>
        <w:spacing w:line="276" w:lineRule="auto"/>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                     -Xmas lights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             218.97</w:t>
      </w:r>
    </w:p>
    <w:p w14:paraId="5AC6ECFC" w14:textId="77777777" w:rsidR="00833228" w:rsidRDefault="00000000">
      <w:pPr>
        <w:pStyle w:val="Body"/>
        <w:spacing w:line="276" w:lineRule="auto"/>
        <w:rPr>
          <w:rFonts w:ascii="Helvetica Neue" w:eastAsia="Helvetica Neue" w:hAnsi="Helvetica Neue" w:cs="Helvetica Neue"/>
          <w:u w:val="single"/>
        </w:rPr>
      </w:pPr>
      <w:r>
        <w:rPr>
          <w:rFonts w:ascii="Helvetica Neue" w:hAnsi="Helvetica Neue"/>
        </w:rPr>
        <w:t xml:space="preserve">                                            </w:t>
      </w:r>
      <w:r>
        <w:rPr>
          <w:rFonts w:ascii="Helvetica Neue" w:eastAsia="Helvetica Neue" w:hAnsi="Helvetica Neue" w:cs="Helvetica Neue"/>
        </w:rPr>
        <w:tab/>
      </w:r>
      <w:r>
        <w:rPr>
          <w:rFonts w:ascii="Helvetica Neue" w:eastAsia="Helvetica Neue" w:hAnsi="Helvetica Neue" w:cs="Helvetica Neue"/>
        </w:rPr>
        <w:tab/>
      </w:r>
      <w:r>
        <w:rPr>
          <w:rFonts w:ascii="Helvetica Neue" w:hAnsi="Helvetica Neue"/>
        </w:rPr>
        <w:t xml:space="preserve"> review of financials (Helen </w:t>
      </w:r>
      <w:proofErr w:type="gramStart"/>
      <w:r>
        <w:rPr>
          <w:rFonts w:ascii="Helvetica Neue" w:hAnsi="Helvetica Neue"/>
        </w:rPr>
        <w:t xml:space="preserve">Wood)   </w:t>
      </w:r>
      <w:proofErr w:type="gramEnd"/>
      <w:r>
        <w:rPr>
          <w:rFonts w:ascii="Helvetica Neue" w:hAnsi="Helvetica Neue"/>
          <w:u w:val="single"/>
        </w:rPr>
        <w:t>50.00</w:t>
      </w:r>
    </w:p>
    <w:p w14:paraId="1C7E5BC9" w14:textId="77777777" w:rsidR="00833228" w:rsidRDefault="00000000">
      <w:pPr>
        <w:pStyle w:val="Body"/>
        <w:spacing w:line="276" w:lineRule="auto"/>
        <w:rPr>
          <w:rFonts w:ascii="Helvetica Neue" w:eastAsia="Helvetica Neue" w:hAnsi="Helvetica Neue" w:cs="Helvetica Neue"/>
        </w:rPr>
      </w:pPr>
      <w:r>
        <w:rPr>
          <w:rFonts w:ascii="Helvetica Neue" w:hAnsi="Helvetica Neue"/>
        </w:rPr>
        <w:t xml:space="preserve">                                                                                                                         892.37</w:t>
      </w:r>
    </w:p>
    <w:p w14:paraId="3693F880" w14:textId="77777777" w:rsidR="00833228" w:rsidRDefault="00833228">
      <w:pPr>
        <w:pStyle w:val="Body"/>
        <w:spacing w:line="276" w:lineRule="auto"/>
        <w:rPr>
          <w:rFonts w:ascii="Helvetica Neue" w:eastAsia="Helvetica Neue" w:hAnsi="Helvetica Neue" w:cs="Helvetica Neue"/>
          <w:b/>
          <w:bCs/>
        </w:rPr>
      </w:pPr>
    </w:p>
    <w:p w14:paraId="65B10F1B" w14:textId="77777777" w:rsidR="00833228" w:rsidRDefault="00000000">
      <w:pPr>
        <w:pStyle w:val="BodyA"/>
        <w:spacing w:after="120"/>
        <w:rPr>
          <w:sz w:val="24"/>
          <w:szCs w:val="24"/>
        </w:rPr>
      </w:pPr>
      <w:r>
        <w:rPr>
          <w:sz w:val="24"/>
          <w:szCs w:val="24"/>
        </w:rPr>
        <w:t>Accounts for payment/reimbursement moved Graeme, seconded Graham, passed.</w:t>
      </w:r>
    </w:p>
    <w:p w14:paraId="549D5905" w14:textId="77777777" w:rsidR="00833228" w:rsidRDefault="00000000">
      <w:pPr>
        <w:pStyle w:val="BodyA"/>
        <w:spacing w:after="120"/>
        <w:rPr>
          <w:sz w:val="24"/>
          <w:szCs w:val="24"/>
        </w:rPr>
      </w:pPr>
      <w:r>
        <w:rPr>
          <w:b/>
          <w:bCs/>
          <w:sz w:val="24"/>
          <w:szCs w:val="24"/>
        </w:rPr>
        <w:t>Newsletter update:</w:t>
      </w:r>
      <w:r>
        <w:rPr>
          <w:sz w:val="24"/>
          <w:szCs w:val="24"/>
        </w:rPr>
        <w:t xml:space="preserve">  </w:t>
      </w:r>
    </w:p>
    <w:p w14:paraId="336D0955" w14:textId="77777777" w:rsidR="00833228" w:rsidRDefault="00000000">
      <w:pPr>
        <w:pStyle w:val="BodyA"/>
        <w:spacing w:after="120"/>
        <w:rPr>
          <w:sz w:val="24"/>
          <w:szCs w:val="24"/>
        </w:rPr>
      </w:pPr>
      <w:r>
        <w:rPr>
          <w:sz w:val="24"/>
          <w:szCs w:val="24"/>
        </w:rPr>
        <w:t xml:space="preserve">Discussion re request for feature/ advert for local flower farm which opens to the public for picking. Could be associated with a Heritage article on the history of commercial flower growing in this area. </w:t>
      </w:r>
      <w:proofErr w:type="gramStart"/>
      <w:r>
        <w:rPr>
          <w:sz w:val="24"/>
          <w:szCs w:val="24"/>
        </w:rPr>
        <w:t>Current</w:t>
      </w:r>
      <w:proofErr w:type="gramEnd"/>
      <w:r>
        <w:rPr>
          <w:sz w:val="24"/>
          <w:szCs w:val="24"/>
        </w:rPr>
        <w:t xml:space="preserve"> committee seems positive regarding gaining sponsorship/</w:t>
      </w:r>
      <w:proofErr w:type="spellStart"/>
      <w:r>
        <w:rPr>
          <w:sz w:val="24"/>
          <w:szCs w:val="24"/>
        </w:rPr>
        <w:t>koha</w:t>
      </w:r>
      <w:proofErr w:type="spellEnd"/>
      <w:r>
        <w:rPr>
          <w:sz w:val="24"/>
          <w:szCs w:val="24"/>
        </w:rPr>
        <w:t xml:space="preserve"> for each PL edition, with an associated feature, but left new committee to </w:t>
      </w:r>
      <w:proofErr w:type="gramStart"/>
      <w:r>
        <w:rPr>
          <w:sz w:val="24"/>
          <w:szCs w:val="24"/>
        </w:rPr>
        <w:t>make arrangements</w:t>
      </w:r>
      <w:proofErr w:type="gramEnd"/>
      <w:r>
        <w:rPr>
          <w:sz w:val="24"/>
          <w:szCs w:val="24"/>
        </w:rPr>
        <w:t xml:space="preserve">. </w:t>
      </w:r>
    </w:p>
    <w:p w14:paraId="790BC6A9" w14:textId="77777777" w:rsidR="00833228" w:rsidRDefault="00000000">
      <w:pPr>
        <w:pStyle w:val="BodyA"/>
        <w:spacing w:after="120"/>
        <w:rPr>
          <w:sz w:val="24"/>
          <w:szCs w:val="24"/>
        </w:rPr>
      </w:pPr>
      <w:r>
        <w:rPr>
          <w:sz w:val="24"/>
          <w:szCs w:val="24"/>
        </w:rPr>
        <w:t xml:space="preserve">Could cover the opening of the Bridge, the new </w:t>
      </w:r>
      <w:proofErr w:type="spellStart"/>
      <w:r>
        <w:rPr>
          <w:sz w:val="24"/>
          <w:szCs w:val="24"/>
        </w:rPr>
        <w:t>Prebbleton</w:t>
      </w:r>
      <w:proofErr w:type="spellEnd"/>
      <w:r>
        <w:rPr>
          <w:sz w:val="24"/>
          <w:szCs w:val="24"/>
        </w:rPr>
        <w:t xml:space="preserve"> Pantry Cooper Cherry has built, and promote the Christmas market, Carols and Santa’s Grotto. </w:t>
      </w:r>
    </w:p>
    <w:p w14:paraId="53D137DB" w14:textId="77777777" w:rsidR="00833228" w:rsidRDefault="00000000">
      <w:pPr>
        <w:pStyle w:val="BodyA"/>
        <w:spacing w:after="120"/>
        <w:rPr>
          <w:sz w:val="24"/>
          <w:szCs w:val="24"/>
        </w:rPr>
      </w:pPr>
      <w:r>
        <w:rPr>
          <w:sz w:val="24"/>
          <w:szCs w:val="24"/>
        </w:rPr>
        <w:t xml:space="preserve">Report accepted, moved Dave, seconded Angela H. </w:t>
      </w:r>
    </w:p>
    <w:p w14:paraId="1C58AD25" w14:textId="77777777" w:rsidR="00833228" w:rsidRDefault="00000000">
      <w:pPr>
        <w:pStyle w:val="BodyA"/>
        <w:spacing w:after="120"/>
        <w:rPr>
          <w:sz w:val="24"/>
          <w:szCs w:val="24"/>
        </w:rPr>
      </w:pPr>
      <w:r>
        <w:rPr>
          <w:b/>
          <w:bCs/>
          <w:sz w:val="24"/>
          <w:szCs w:val="24"/>
        </w:rPr>
        <w:t>Cottage update:</w:t>
      </w:r>
      <w:r>
        <w:rPr>
          <w:sz w:val="24"/>
          <w:szCs w:val="24"/>
        </w:rPr>
        <w:t xml:space="preserve"> </w:t>
      </w:r>
    </w:p>
    <w:p w14:paraId="10F71D17" w14:textId="77777777" w:rsidR="00833228" w:rsidRDefault="00000000">
      <w:pPr>
        <w:pStyle w:val="BodyA"/>
        <w:spacing w:after="120"/>
        <w:rPr>
          <w:sz w:val="24"/>
          <w:szCs w:val="24"/>
        </w:rPr>
      </w:pPr>
      <w:r>
        <w:rPr>
          <w:sz w:val="24"/>
          <w:szCs w:val="24"/>
        </w:rPr>
        <w:t xml:space="preserve">Graham and Averil have done some more planting in the </w:t>
      </w:r>
      <w:proofErr w:type="gramStart"/>
      <w:r>
        <w:rPr>
          <w:sz w:val="24"/>
          <w:szCs w:val="24"/>
        </w:rPr>
        <w:t>Cottage garden</w:t>
      </w:r>
      <w:proofErr w:type="gramEnd"/>
      <w:r>
        <w:rPr>
          <w:sz w:val="24"/>
          <w:szCs w:val="24"/>
        </w:rPr>
        <w:t>. Report accepted moved Graham, seconded Averil.</w:t>
      </w:r>
    </w:p>
    <w:p w14:paraId="7323BB1E" w14:textId="1E24588E" w:rsidR="00833228" w:rsidRDefault="00000000">
      <w:pPr>
        <w:pStyle w:val="BodyA"/>
        <w:spacing w:after="120"/>
        <w:rPr>
          <w:sz w:val="24"/>
          <w:szCs w:val="24"/>
        </w:rPr>
      </w:pPr>
      <w:r>
        <w:rPr>
          <w:b/>
          <w:bCs/>
          <w:sz w:val="24"/>
          <w:szCs w:val="24"/>
          <w:lang w:val="it-IT"/>
        </w:rPr>
        <w:t>SDC Prebbleton update</w:t>
      </w:r>
      <w:r>
        <w:rPr>
          <w:b/>
          <w:bCs/>
          <w:sz w:val="24"/>
          <w:szCs w:val="24"/>
        </w:rPr>
        <w:t xml:space="preserve">: </w:t>
      </w:r>
      <w:r>
        <w:rPr>
          <w:sz w:val="24"/>
          <w:szCs w:val="24"/>
        </w:rPr>
        <w:t xml:space="preserve">Malcolm told us the contracts for the roundabout at Hamptons and </w:t>
      </w:r>
      <w:proofErr w:type="spellStart"/>
      <w:r>
        <w:rPr>
          <w:sz w:val="24"/>
          <w:szCs w:val="24"/>
        </w:rPr>
        <w:t>Trents</w:t>
      </w:r>
      <w:proofErr w:type="spellEnd"/>
      <w:r>
        <w:rPr>
          <w:sz w:val="24"/>
          <w:szCs w:val="24"/>
        </w:rPr>
        <w:t xml:space="preserve"> Roads with Shands Road have been let to Fulton Hogan. There is no progress to report on the pedestrian refuge suggested for </w:t>
      </w:r>
      <w:proofErr w:type="spellStart"/>
      <w:r>
        <w:rPr>
          <w:sz w:val="24"/>
          <w:szCs w:val="24"/>
        </w:rPr>
        <w:t>Birchs</w:t>
      </w:r>
      <w:proofErr w:type="spellEnd"/>
      <w:r>
        <w:rPr>
          <w:sz w:val="24"/>
          <w:szCs w:val="24"/>
        </w:rPr>
        <w:t xml:space="preserve"> Road near the bus stops. </w:t>
      </w:r>
      <w:proofErr w:type="gramStart"/>
      <w:r>
        <w:rPr>
          <w:sz w:val="24"/>
          <w:szCs w:val="24"/>
        </w:rPr>
        <w:t>Similarly</w:t>
      </w:r>
      <w:proofErr w:type="gramEnd"/>
      <w:r>
        <w:rPr>
          <w:sz w:val="24"/>
          <w:szCs w:val="24"/>
        </w:rPr>
        <w:t xml:space="preserve"> there is nothing to report on the camera network or the safety stop signs and these may become part of the long term plan. Submissions for the LTP will be open early next year, so it will be important for PCA, as well as individuals, to make submissions on the improvements considered most important or urgent. The Springs/</w:t>
      </w:r>
      <w:proofErr w:type="gramStart"/>
      <w:r>
        <w:rPr>
          <w:sz w:val="24"/>
          <w:szCs w:val="24"/>
        </w:rPr>
        <w:t>Hamptons</w:t>
      </w:r>
      <w:proofErr w:type="gramEnd"/>
      <w:r>
        <w:rPr>
          <w:sz w:val="24"/>
          <w:szCs w:val="24"/>
        </w:rPr>
        <w:t xml:space="preserve"> proposed roundabout is waiting on funding confirmation from Waka Kotahi. With the change in </w:t>
      </w:r>
      <w:r>
        <w:rPr>
          <w:sz w:val="24"/>
          <w:szCs w:val="24"/>
        </w:rPr>
        <w:lastRenderedPageBreak/>
        <w:t xml:space="preserve">Government this may be cancelled. This roundabout is necessary to reduce traffic flow through Springs Road </w:t>
      </w:r>
      <w:proofErr w:type="spellStart"/>
      <w:r>
        <w:rPr>
          <w:sz w:val="24"/>
          <w:szCs w:val="24"/>
        </w:rPr>
        <w:t>Prebbleton</w:t>
      </w:r>
      <w:proofErr w:type="spellEnd"/>
      <w:r>
        <w:rPr>
          <w:sz w:val="24"/>
          <w:szCs w:val="24"/>
        </w:rPr>
        <w:t>.</w:t>
      </w:r>
    </w:p>
    <w:p w14:paraId="3CCE5DD8" w14:textId="77777777" w:rsidR="00833228" w:rsidRDefault="00000000">
      <w:pPr>
        <w:pStyle w:val="BodyA"/>
        <w:spacing w:after="120"/>
        <w:rPr>
          <w:sz w:val="24"/>
          <w:szCs w:val="24"/>
        </w:rPr>
      </w:pPr>
      <w:r>
        <w:rPr>
          <w:sz w:val="24"/>
          <w:szCs w:val="24"/>
        </w:rPr>
        <w:t xml:space="preserve">SDC update accepted with thanks, moved Malcolm, seconded Graeme. </w:t>
      </w:r>
    </w:p>
    <w:p w14:paraId="53F2E954" w14:textId="77777777" w:rsidR="00833228" w:rsidRDefault="00000000">
      <w:pPr>
        <w:pStyle w:val="BodyA"/>
        <w:spacing w:after="120"/>
        <w:rPr>
          <w:b/>
          <w:bCs/>
          <w:sz w:val="24"/>
          <w:szCs w:val="24"/>
        </w:rPr>
      </w:pPr>
      <w:r>
        <w:rPr>
          <w:b/>
          <w:bCs/>
          <w:sz w:val="24"/>
          <w:szCs w:val="24"/>
        </w:rPr>
        <w:t>Market:</w:t>
      </w:r>
    </w:p>
    <w:p w14:paraId="28EE2EC2" w14:textId="652E9DAA" w:rsidR="00833228" w:rsidRDefault="00000000">
      <w:pPr>
        <w:pStyle w:val="BodyA"/>
        <w:spacing w:after="120"/>
        <w:rPr>
          <w:sz w:val="24"/>
          <w:szCs w:val="24"/>
        </w:rPr>
      </w:pPr>
      <w:r>
        <w:rPr>
          <w:sz w:val="24"/>
          <w:szCs w:val="24"/>
        </w:rPr>
        <w:t>Ange</w:t>
      </w:r>
      <w:r w:rsidR="00825BAA">
        <w:rPr>
          <w:sz w:val="24"/>
          <w:szCs w:val="24"/>
        </w:rPr>
        <w:t xml:space="preserve"> J</w:t>
      </w:r>
      <w:r>
        <w:rPr>
          <w:sz w:val="24"/>
          <w:szCs w:val="24"/>
        </w:rPr>
        <w:t xml:space="preserve"> would like some help planning the positions of the stalls. 6 or 7 food stalls are </w:t>
      </w:r>
      <w:proofErr w:type="gramStart"/>
      <w:r>
        <w:rPr>
          <w:sz w:val="24"/>
          <w:szCs w:val="24"/>
        </w:rPr>
        <w:t>booked</w:t>
      </w:r>
      <w:proofErr w:type="gramEnd"/>
      <w:r>
        <w:rPr>
          <w:sz w:val="24"/>
          <w:szCs w:val="24"/>
        </w:rPr>
        <w:t xml:space="preserve"> and we will run a sausage sizzle for PCA funds. The ice cream truck will be there too. </w:t>
      </w:r>
    </w:p>
    <w:p w14:paraId="548489E3" w14:textId="77777777" w:rsidR="00833228" w:rsidRDefault="00000000">
      <w:pPr>
        <w:pStyle w:val="BodyA"/>
        <w:spacing w:after="120"/>
        <w:rPr>
          <w:b/>
          <w:bCs/>
          <w:sz w:val="24"/>
          <w:szCs w:val="24"/>
        </w:rPr>
      </w:pPr>
      <w:r>
        <w:rPr>
          <w:b/>
          <w:bCs/>
          <w:sz w:val="24"/>
          <w:szCs w:val="24"/>
        </w:rPr>
        <w:t>General:</w:t>
      </w:r>
    </w:p>
    <w:p w14:paraId="7BAAB941" w14:textId="77777777" w:rsidR="00833228" w:rsidRDefault="00000000">
      <w:pPr>
        <w:pStyle w:val="BodyA"/>
        <w:spacing w:after="120"/>
        <w:rPr>
          <w:sz w:val="24"/>
          <w:szCs w:val="24"/>
        </w:rPr>
      </w:pPr>
      <w:r>
        <w:rPr>
          <w:sz w:val="24"/>
          <w:szCs w:val="24"/>
        </w:rPr>
        <w:t>Cooper Cherry’s pantry is in position.</w:t>
      </w:r>
    </w:p>
    <w:p w14:paraId="5F91F31D" w14:textId="2914B209" w:rsidR="00833228" w:rsidRDefault="00000000">
      <w:pPr>
        <w:pStyle w:val="BodyA"/>
        <w:spacing w:after="120"/>
        <w:rPr>
          <w:sz w:val="24"/>
          <w:szCs w:val="24"/>
        </w:rPr>
      </w:pPr>
      <w:r>
        <w:rPr>
          <w:sz w:val="24"/>
          <w:szCs w:val="24"/>
        </w:rPr>
        <w:t xml:space="preserve">It was agreed that Ange </w:t>
      </w:r>
      <w:r w:rsidR="00825BAA">
        <w:rPr>
          <w:sz w:val="24"/>
          <w:szCs w:val="24"/>
        </w:rPr>
        <w:t xml:space="preserve">J </w:t>
      </w:r>
      <w:r>
        <w:rPr>
          <w:sz w:val="24"/>
          <w:szCs w:val="24"/>
        </w:rPr>
        <w:t>can borrow a gazebo/marquee for her wedding anniversary celebration.</w:t>
      </w:r>
    </w:p>
    <w:p w14:paraId="7D288D27" w14:textId="73660BB6" w:rsidR="00833228" w:rsidRDefault="00000000">
      <w:pPr>
        <w:pStyle w:val="BodyA"/>
        <w:spacing w:after="120"/>
        <w:rPr>
          <w:sz w:val="24"/>
          <w:szCs w:val="24"/>
        </w:rPr>
      </w:pPr>
      <w:r>
        <w:rPr>
          <w:sz w:val="24"/>
          <w:szCs w:val="24"/>
        </w:rPr>
        <w:t>Janet Lee Thom</w:t>
      </w:r>
      <w:r w:rsidR="006947F3">
        <w:rPr>
          <w:sz w:val="24"/>
          <w:szCs w:val="24"/>
        </w:rPr>
        <w:t>p</w:t>
      </w:r>
      <w:r>
        <w:rPr>
          <w:sz w:val="24"/>
          <w:szCs w:val="24"/>
        </w:rPr>
        <w:t xml:space="preserve">son’s request for more shade at the Kakaha dog park was considered reasonable and a health and safety issue. It was suggested that two shade sails or similar are needed, one for the small dogs and one for the large.  Malcolm suggested PCA write to Phil </w:t>
      </w:r>
      <w:proofErr w:type="gramStart"/>
      <w:r>
        <w:rPr>
          <w:sz w:val="24"/>
          <w:szCs w:val="24"/>
        </w:rPr>
        <w:t>Millar ,</w:t>
      </w:r>
      <w:proofErr w:type="gramEnd"/>
      <w:r>
        <w:rPr>
          <w:sz w:val="24"/>
          <w:szCs w:val="24"/>
        </w:rPr>
        <w:t xml:space="preserve"> who is in charge of parks, Phil.Millar@selwyn.govt.nz.</w:t>
      </w:r>
    </w:p>
    <w:p w14:paraId="17BC0768" w14:textId="77777777" w:rsidR="00833228" w:rsidRDefault="00833228">
      <w:pPr>
        <w:pStyle w:val="BodyA"/>
        <w:spacing w:after="120"/>
        <w:rPr>
          <w:sz w:val="24"/>
          <w:szCs w:val="24"/>
        </w:rPr>
      </w:pPr>
    </w:p>
    <w:p w14:paraId="2374EC89" w14:textId="77777777" w:rsidR="00833228" w:rsidRDefault="00000000">
      <w:pPr>
        <w:pStyle w:val="BodyA"/>
        <w:spacing w:after="120"/>
        <w:rPr>
          <w:sz w:val="24"/>
          <w:szCs w:val="24"/>
        </w:rPr>
      </w:pPr>
      <w:r>
        <w:rPr>
          <w:b/>
          <w:bCs/>
          <w:sz w:val="24"/>
          <w:szCs w:val="24"/>
        </w:rPr>
        <w:t>Next meeting</w:t>
      </w:r>
      <w:r>
        <w:rPr>
          <w:sz w:val="24"/>
          <w:szCs w:val="24"/>
        </w:rPr>
        <w:t xml:space="preserve"> – December 12th, 7pm.</w:t>
      </w:r>
    </w:p>
    <w:p w14:paraId="57A30FBF" w14:textId="77777777" w:rsidR="00833228" w:rsidRDefault="00000000">
      <w:pPr>
        <w:pStyle w:val="BodyA"/>
        <w:spacing w:after="120"/>
        <w:jc w:val="center"/>
      </w:pPr>
      <w:r>
        <w:rPr>
          <w:sz w:val="24"/>
          <w:szCs w:val="24"/>
        </w:rPr>
        <w:t>Meeting closed at 7:30pm.</w:t>
      </w:r>
    </w:p>
    <w:sectPr w:rsidR="00833228">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3F15" w14:textId="77777777" w:rsidR="003E5102" w:rsidRDefault="003E5102">
      <w:r>
        <w:separator/>
      </w:r>
    </w:p>
  </w:endnote>
  <w:endnote w:type="continuationSeparator" w:id="0">
    <w:p w14:paraId="4EA89648" w14:textId="77777777" w:rsidR="003E5102" w:rsidRDefault="003E5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5187" w14:textId="77777777" w:rsidR="00833228" w:rsidRDefault="0083322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4235" w14:textId="77777777" w:rsidR="003E5102" w:rsidRDefault="003E5102">
      <w:r>
        <w:separator/>
      </w:r>
    </w:p>
  </w:footnote>
  <w:footnote w:type="continuationSeparator" w:id="0">
    <w:p w14:paraId="11861C72" w14:textId="77777777" w:rsidR="003E5102" w:rsidRDefault="003E5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BCFA" w14:textId="77777777" w:rsidR="00833228" w:rsidRDefault="0083322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228"/>
    <w:rsid w:val="000E6E1C"/>
    <w:rsid w:val="003E5102"/>
    <w:rsid w:val="00646D83"/>
    <w:rsid w:val="006947F3"/>
    <w:rsid w:val="00825BAA"/>
    <w:rsid w:val="008332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D03A"/>
  <w15:docId w15:val="{9A66EF82-5BA4-48E4-8645-B4119112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4844</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GEMMILL</dc:creator>
  <cp:lastModifiedBy>GRAEME GEMMILL</cp:lastModifiedBy>
  <cp:revision>2</cp:revision>
  <dcterms:created xsi:type="dcterms:W3CDTF">2024-01-15T03:00:00Z</dcterms:created>
  <dcterms:modified xsi:type="dcterms:W3CDTF">2024-01-15T03:00:00Z</dcterms:modified>
</cp:coreProperties>
</file>